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EA4CA2">
      <w:pPr>
        <w:pStyle w:val="2"/>
        <w:spacing w:before="36"/>
        <w:ind w:left="175"/>
        <w:jc w:val="both"/>
        <w:rPr>
          <w:rFonts w:hint="eastAsia" w:ascii="华文中宋" w:hAnsi="华文中宋" w:eastAsia="华文中宋"/>
          <w:sz w:val="52"/>
          <w:szCs w:val="52"/>
          <w:lang w:val="en-US" w:eastAsia="zh-CN"/>
        </w:rPr>
      </w:pPr>
      <w:r>
        <w:rPr>
          <w:rFonts w:hint="eastAsia" w:ascii="华文中宋" w:hAnsi="华文中宋" w:eastAsia="华文中宋"/>
          <w:sz w:val="52"/>
          <w:szCs w:val="52"/>
          <w:lang w:val="en-US" w:eastAsia="zh-CN"/>
        </w:rPr>
        <w:t>附件：</w:t>
      </w:r>
    </w:p>
    <w:p w14:paraId="23B9222F">
      <w:pPr>
        <w:pStyle w:val="2"/>
        <w:spacing w:before="36"/>
        <w:ind w:left="175"/>
        <w:jc w:val="center"/>
        <w:rPr>
          <w:rFonts w:ascii="华文中宋" w:hAnsi="华文中宋" w:eastAsia="华文中宋"/>
          <w:sz w:val="48"/>
          <w:szCs w:val="48"/>
        </w:rPr>
      </w:pPr>
      <w:r>
        <w:rPr>
          <w:rFonts w:hint="eastAsia" w:ascii="华文中宋" w:hAnsi="华文中宋" w:eastAsia="华文中宋"/>
          <w:sz w:val="48"/>
          <w:szCs w:val="48"/>
        </w:rPr>
        <w:t>废品</w:t>
      </w:r>
      <w:r>
        <w:rPr>
          <w:rFonts w:ascii="华文中宋" w:hAnsi="华文中宋" w:eastAsia="华文中宋"/>
          <w:sz w:val="48"/>
          <w:szCs w:val="48"/>
        </w:rPr>
        <w:t>回收</w:t>
      </w:r>
      <w:r>
        <w:rPr>
          <w:rFonts w:hint="eastAsia" w:ascii="华文中宋" w:hAnsi="华文中宋" w:eastAsia="华文中宋"/>
          <w:sz w:val="48"/>
          <w:szCs w:val="48"/>
          <w:lang w:val="en-US" w:eastAsia="zh-CN"/>
        </w:rPr>
        <w:t>数量及</w:t>
      </w:r>
      <w:r>
        <w:rPr>
          <w:rFonts w:hint="eastAsia" w:ascii="华文中宋" w:hAnsi="华文中宋" w:eastAsia="华文中宋"/>
          <w:sz w:val="48"/>
          <w:szCs w:val="48"/>
        </w:rPr>
        <w:t>报价</w:t>
      </w:r>
    </w:p>
    <w:tbl>
      <w:tblPr>
        <w:tblStyle w:val="6"/>
        <w:tblW w:w="9967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2"/>
        <w:gridCol w:w="1680"/>
        <w:gridCol w:w="1920"/>
        <w:gridCol w:w="1545"/>
        <w:gridCol w:w="1680"/>
        <w:gridCol w:w="1780"/>
      </w:tblGrid>
      <w:tr w14:paraId="3EE731F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 w:hRule="atLeast"/>
          <w:jc w:val="center"/>
        </w:trPr>
        <w:tc>
          <w:tcPr>
            <w:tcW w:w="1362" w:type="dxa"/>
            <w:vAlign w:val="top"/>
          </w:tcPr>
          <w:p w14:paraId="48F4032C">
            <w:pPr>
              <w:pStyle w:val="5"/>
              <w:ind w:left="122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序</w:t>
            </w:r>
          </w:p>
          <w:p w14:paraId="0FF9F74E">
            <w:pPr>
              <w:pStyle w:val="5"/>
              <w:ind w:left="122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号</w:t>
            </w:r>
          </w:p>
        </w:tc>
        <w:tc>
          <w:tcPr>
            <w:tcW w:w="1680" w:type="dxa"/>
            <w:vAlign w:val="top"/>
          </w:tcPr>
          <w:p w14:paraId="224D5766">
            <w:pPr>
              <w:pStyle w:val="5"/>
              <w:ind w:right="798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名</w:t>
            </w:r>
          </w:p>
          <w:p w14:paraId="08EC0A17">
            <w:pPr>
              <w:pStyle w:val="5"/>
              <w:ind w:right="798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 称</w:t>
            </w:r>
          </w:p>
        </w:tc>
        <w:tc>
          <w:tcPr>
            <w:tcW w:w="1920" w:type="dxa"/>
            <w:vAlign w:val="top"/>
          </w:tcPr>
          <w:p w14:paraId="21F2FA6D">
            <w:pPr>
              <w:pStyle w:val="5"/>
              <w:spacing w:before="88"/>
              <w:ind w:left="572" w:right="537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规</w:t>
            </w:r>
          </w:p>
          <w:p w14:paraId="47A27270">
            <w:pPr>
              <w:pStyle w:val="5"/>
              <w:spacing w:before="88"/>
              <w:ind w:left="572" w:right="537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  <w:t>格</w:t>
            </w:r>
          </w:p>
        </w:tc>
        <w:tc>
          <w:tcPr>
            <w:tcW w:w="1545" w:type="dxa"/>
            <w:vAlign w:val="top"/>
          </w:tcPr>
          <w:p w14:paraId="00FCAF30">
            <w:pPr>
              <w:pStyle w:val="5"/>
              <w:spacing w:before="88"/>
              <w:ind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  <w:t>数</w:t>
            </w:r>
          </w:p>
          <w:p w14:paraId="42960994">
            <w:pPr>
              <w:pStyle w:val="5"/>
              <w:spacing w:before="88"/>
              <w:ind w:right="530"/>
              <w:jc w:val="center"/>
              <w:rPr>
                <w:rFonts w:ascii="仿宋" w:hAnsi="仿宋" w:eastAsia="仿宋"/>
                <w:b/>
                <w:sz w:val="32"/>
                <w:szCs w:val="32"/>
                <w:lang w:eastAsia="en-US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  <w:t>量</w:t>
            </w:r>
          </w:p>
        </w:tc>
        <w:tc>
          <w:tcPr>
            <w:tcW w:w="1680" w:type="dxa"/>
            <w:vAlign w:val="top"/>
          </w:tcPr>
          <w:p w14:paraId="7661CECB">
            <w:pPr>
              <w:pStyle w:val="5"/>
              <w:spacing w:before="88"/>
              <w:ind w:left="564"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单</w:t>
            </w:r>
          </w:p>
          <w:p w14:paraId="58E423D6">
            <w:pPr>
              <w:pStyle w:val="5"/>
              <w:spacing w:before="88"/>
              <w:ind w:left="564" w:right="53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价</w:t>
            </w:r>
          </w:p>
        </w:tc>
        <w:tc>
          <w:tcPr>
            <w:tcW w:w="1780" w:type="dxa"/>
            <w:vAlign w:val="top"/>
          </w:tcPr>
          <w:p w14:paraId="4F908261">
            <w:pPr>
              <w:pStyle w:val="5"/>
              <w:spacing w:before="88"/>
              <w:ind w:left="564" w:right="530"/>
              <w:jc w:val="center"/>
              <w:rPr>
                <w:rFonts w:hint="default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总价</w:t>
            </w:r>
          </w:p>
        </w:tc>
      </w:tr>
      <w:tr w14:paraId="6EA1CCB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  <w:jc w:val="center"/>
        </w:trPr>
        <w:tc>
          <w:tcPr>
            <w:tcW w:w="1362" w:type="dxa"/>
            <w:vAlign w:val="center"/>
          </w:tcPr>
          <w:p w14:paraId="3F030E58">
            <w:pPr>
              <w:pStyle w:val="5"/>
              <w:ind w:right="1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680" w:type="dxa"/>
            <w:vAlign w:val="center"/>
          </w:tcPr>
          <w:p w14:paraId="194F725C">
            <w:pPr>
              <w:pStyle w:val="5"/>
              <w:ind w:left="4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废品</w:t>
            </w:r>
          </w:p>
        </w:tc>
        <w:tc>
          <w:tcPr>
            <w:tcW w:w="1920" w:type="dxa"/>
            <w:vAlign w:val="center"/>
          </w:tcPr>
          <w:p w14:paraId="00DDF5C5">
            <w:pPr>
              <w:pStyle w:val="5"/>
              <w:spacing w:before="88"/>
              <w:ind w:left="40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/</w:t>
            </w:r>
          </w:p>
        </w:tc>
        <w:tc>
          <w:tcPr>
            <w:tcW w:w="1545" w:type="dxa"/>
            <w:vAlign w:val="center"/>
          </w:tcPr>
          <w:p w14:paraId="2E609E55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  <w:lang w:val="en-US" w:eastAsia="zh-CN"/>
              </w:rPr>
              <w:t>一批</w:t>
            </w:r>
          </w:p>
        </w:tc>
        <w:tc>
          <w:tcPr>
            <w:tcW w:w="1680" w:type="dxa"/>
            <w:vAlign w:val="center"/>
          </w:tcPr>
          <w:p w14:paraId="7B8F320C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</w:p>
        </w:tc>
        <w:tc>
          <w:tcPr>
            <w:tcW w:w="1780" w:type="dxa"/>
            <w:vAlign w:val="center"/>
          </w:tcPr>
          <w:p w14:paraId="25EF2052">
            <w:pPr>
              <w:pStyle w:val="5"/>
              <w:spacing w:before="88"/>
              <w:ind w:left="39"/>
              <w:jc w:val="center"/>
              <w:rPr>
                <w:rFonts w:hint="eastAsia" w:ascii="仿宋" w:hAnsi="仿宋" w:eastAsia="仿宋"/>
                <w:b/>
                <w:sz w:val="32"/>
                <w:szCs w:val="32"/>
                <w:lang w:val="en-US" w:eastAsia="en-US"/>
              </w:rPr>
            </w:pPr>
          </w:p>
        </w:tc>
      </w:tr>
    </w:tbl>
    <w:p w14:paraId="32DE940F"/>
    <w:p w14:paraId="0631195F">
      <w:pPr>
        <w:rPr>
          <w:rFonts w:hint="eastAsia" w:eastAsiaTheme="minorEastAsia"/>
          <w:lang w:eastAsia="zh-CN"/>
        </w:rPr>
      </w:pPr>
    </w:p>
    <w:p w14:paraId="21C0C403"/>
    <w:p w14:paraId="656FE2B2">
      <w:pPr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drawing>
          <wp:inline distT="0" distB="0" distL="114300" distR="114300">
            <wp:extent cx="5264785" cy="3947160"/>
            <wp:effectExtent l="0" t="0" r="12065" b="15240"/>
            <wp:docPr id="1" name="图片 1" descr="efece29479b834e0fd921a2764e0b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fece29479b834e0fd921a2764e0ba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94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36"/>
          <w:szCs w:val="36"/>
          <w:lang w:val="en-US" w:eastAsia="zh-CN"/>
        </w:rPr>
        <w:tab/>
      </w:r>
    </w:p>
    <w:p w14:paraId="4B9BB14C"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drawing>
          <wp:inline distT="0" distB="0" distL="114300" distR="114300">
            <wp:extent cx="5262880" cy="7019925"/>
            <wp:effectExtent l="0" t="0" r="13970" b="9525"/>
            <wp:docPr id="2" name="图片 2" descr="33afa1dcac6340fc02c9c52ea8f3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3afa1dcac6340fc02c9c52ea8f350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85268F"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drawing>
          <wp:inline distT="0" distB="0" distL="114300" distR="114300">
            <wp:extent cx="5262880" cy="7019925"/>
            <wp:effectExtent l="0" t="0" r="13970" b="9525"/>
            <wp:docPr id="3" name="图片 3" descr="5bc21a5612c96370f8eb98fef216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5bc21a5612c96370f8eb98fef21613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DC77721">
      <w:pPr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以现场实物为准。</w:t>
      </w:r>
    </w:p>
    <w:p w14:paraId="46362A10">
      <w:pPr>
        <w:rPr>
          <w:rFonts w:hint="eastAsia" w:eastAsiaTheme="minorEastAsia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t>以上图片为其中一层部分实物图，此外还有六层（均为金属、木材及塑料废品）。</w:t>
      </w:r>
    </w:p>
    <w:p w14:paraId="11C61211">
      <w:pPr>
        <w:rPr>
          <w:rFonts w:hint="eastAsia"/>
          <w:sz w:val="36"/>
          <w:szCs w:val="36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xYjg4ZDZjMmYwMWY4MDY3NTI1Yzg1ZmZmZTA5MDMifQ=="/>
  </w:docVars>
  <w:rsids>
    <w:rsidRoot w:val="00000000"/>
    <w:rsid w:val="0A6C38F6"/>
    <w:rsid w:val="0E4C4760"/>
    <w:rsid w:val="12B772C8"/>
    <w:rsid w:val="1D1A3735"/>
    <w:rsid w:val="1F6C2F83"/>
    <w:rsid w:val="2AEF17F7"/>
    <w:rsid w:val="3EE8267C"/>
    <w:rsid w:val="536D7851"/>
    <w:rsid w:val="5A106921"/>
    <w:rsid w:val="74A06D5E"/>
    <w:rsid w:val="7D9A0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autoSpaceDE w:val="0"/>
      <w:autoSpaceDN w:val="0"/>
      <w:spacing w:before="4"/>
      <w:jc w:val="left"/>
    </w:pPr>
    <w:rPr>
      <w:rFonts w:ascii="宋体" w:hAnsi="宋体" w:cs="宋体"/>
      <w:b/>
      <w:bCs/>
      <w:kern w:val="0"/>
      <w:sz w:val="36"/>
      <w:szCs w:val="36"/>
      <w:lang w:val="zh-CN" w:bidi="zh-CN"/>
    </w:rPr>
  </w:style>
  <w:style w:type="paragraph" w:customStyle="1" w:styleId="5">
    <w:name w:val="Table Paragraph"/>
    <w:basedOn w:val="1"/>
    <w:qFormat/>
    <w:uiPriority w:val="1"/>
    <w:pPr>
      <w:autoSpaceDE w:val="0"/>
      <w:autoSpaceDN w:val="0"/>
      <w:spacing w:before="98"/>
      <w:jc w:val="left"/>
    </w:pPr>
    <w:rPr>
      <w:rFonts w:ascii="宋体" w:hAnsi="宋体" w:cs="宋体"/>
      <w:kern w:val="0"/>
      <w:sz w:val="22"/>
      <w:lang w:val="zh-CN" w:bidi="zh-CN"/>
    </w:rPr>
  </w:style>
  <w:style w:type="table" w:customStyle="1" w:styleId="6">
    <w:name w:val="Table Normal"/>
    <w:semiHidden/>
    <w:unhideWhenUsed/>
    <w:qFormat/>
    <w:uiPriority w:val="2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</Words>
  <Characters>74</Characters>
  <Lines>0</Lines>
  <Paragraphs>0</Paragraphs>
  <TotalTime>24</TotalTime>
  <ScaleCrop>false</ScaleCrop>
  <LinksUpToDate>false</LinksUpToDate>
  <CharactersWithSpaces>81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2023-11-23T02:00:00Z</dcterms:created>
  <dc:creator>lenovo</dc:creator>
  <cp:lastModifiedBy>UNSCCCC</cp:lastModifiedBy>
  <dcterms:modified xsi:type="dcterms:W3CDTF">2025-03-07T00:51:12Z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75B46B4E40A24A1FA86A0A03A50238C1_12</vt:lpwstr>
  </property>
  <property fmtid="{D5CDD505-2E9C-101B-9397-08002B2CF9AE}" pid="4" name="KSOTemplateDocerSaveRecord">
    <vt:lpwstr>eyJoZGlkIjoiMDMxYjg4ZDZjMmYwMWY4MDY3NTI1Yzg1ZmZmZTA5MDMiLCJ1c2VySWQiOiI5OTc1MTkwOTIifQ==</vt:lpwstr>
  </property>
</Properties>
</file>