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2D84F5">
      <w:pPr>
        <w:spacing w:line="220" w:lineRule="atLeast"/>
        <w:jc w:val="both"/>
        <w:rPr>
          <w:rFonts w:hint="default" w:eastAsia="微软雅黑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/>
          <w:sz w:val="32"/>
          <w:szCs w:val="32"/>
          <w:lang w:val="en-US" w:eastAsia="zh-CN"/>
        </w:rPr>
        <w:t>附件4</w:t>
      </w:r>
    </w:p>
    <w:p w14:paraId="5203B6FD">
      <w:pPr>
        <w:spacing w:line="220" w:lineRule="atLeast"/>
        <w:jc w:val="center"/>
        <w:rPr>
          <w:rFonts w:hint="eastAsia"/>
          <w:sz w:val="32"/>
          <w:szCs w:val="32"/>
        </w:rPr>
      </w:pPr>
      <w:r>
        <w:rPr>
          <w:rFonts w:hint="eastAsia"/>
          <w:sz w:val="32"/>
          <w:szCs w:val="32"/>
        </w:rPr>
        <w:t>中小微企业声明函（货物）</w:t>
      </w:r>
    </w:p>
    <w:p w14:paraId="66C4CC01">
      <w:pPr>
        <w:spacing w:line="220" w:lineRule="atLeast"/>
        <w:ind w:firstLine="560" w:firstLineChars="2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公司（联合体）郑重声明，根据《政府采购促进中小企业发展管理办法》（财库（2020）46号）的规定，本公司（联合体）参加了（此处填写已参加过采购过的单位名称）的（项目名称）采购活动，提供的货物全部由符合政策要求的中小企业制造。相关企业（含联合体中的中小企业、签订分包意向协议的中小企业）的具体情况如下：</w:t>
      </w:r>
    </w:p>
    <w:p w14:paraId="1532EF74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1．（标的名称），属于（采购文件中明确的所属行业）行业；制造商为（企业名称），从业人员人，营业收入为万元，资产总额为万元，属于（中型企业，小型企业，微型企业）；</w:t>
      </w:r>
    </w:p>
    <w:p w14:paraId="160AC947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2．（标的名称），属于（采购文件中明确的所属行业）行业；制造商为（企业名称），从业人员人，营业收入为万元，资产总额为万元，属于（中型企业、小型企业，微型企业）；</w:t>
      </w:r>
    </w:p>
    <w:p w14:paraId="0BCFAB8E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以上企业，不属于大企业的分支机构，不存在控股股东为大企业的情形，也不存在与大企业的负责人为同一人的情形。</w:t>
      </w:r>
    </w:p>
    <w:p w14:paraId="4C40DF18">
      <w:pPr>
        <w:spacing w:line="220" w:lineRule="atLeast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本企业对上述声明内容的真实性负责。如有虚假，将依法承担相应责任。</w:t>
      </w:r>
    </w:p>
    <w:p w14:paraId="0CDD7050">
      <w:pPr>
        <w:spacing w:line="220" w:lineRule="atLeast"/>
        <w:ind w:left="2880" w:firstLine="72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企业名称（盖章）：</w:t>
      </w:r>
    </w:p>
    <w:p w14:paraId="295C8E24">
      <w:pPr>
        <w:spacing w:line="220" w:lineRule="atLeast"/>
        <w:ind w:left="3600"/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日期：</w:t>
      </w:r>
    </w:p>
    <w:p w14:paraId="39D940AA">
      <w:pPr>
        <w:spacing w:line="220" w:lineRule="atLeast"/>
        <w:ind w:left="3600" w:firstLine="720"/>
        <w:rPr>
          <w:sz w:val="28"/>
          <w:szCs w:val="28"/>
        </w:rPr>
      </w:pPr>
    </w:p>
    <w:p w14:paraId="044B6A07"/>
    <w:sectPr>
      <w:pgSz w:w="11906" w:h="16838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YyMzI2ZTEzNjA4NTRhMjZlY2U0ZTAzZjQ2YWQzZDIifQ=="/>
  </w:docVars>
  <w:rsids>
    <w:rsidRoot w:val="00000000"/>
    <w:rsid w:val="487F42B2"/>
    <w:rsid w:val="50000F8D"/>
    <w:rsid w:val="5C0C1DC9"/>
    <w:rsid w:val="5C4F43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line="240" w:lineRule="auto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418</Words>
  <Characters>422</Characters>
  <Lines>0</Lines>
  <Paragraphs>0</Paragraphs>
  <TotalTime>0</TotalTime>
  <ScaleCrop>false</ScaleCrop>
  <LinksUpToDate>false</LinksUpToDate>
  <CharactersWithSpaces>422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2023-02-24T09:39:00Z</dcterms:created>
  <dc:creator>pc</dc:creator>
  <cp:lastModifiedBy>HoNg1418038798</cp:lastModifiedBy>
  <dcterms:modified xsi:type="dcterms:W3CDTF">2025-02-28T01:41:55Z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5E3CB5EFD3CD43F78CFB5C56B6303D44_13</vt:lpwstr>
  </property>
</Properties>
</file>